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26" w:rsidRPr="00311B26" w:rsidRDefault="00311B26" w:rsidP="00311B26">
      <w:pPr>
        <w:autoSpaceDE w:val="0"/>
        <w:autoSpaceDN w:val="0"/>
        <w:spacing w:after="0" w:line="240" w:lineRule="auto"/>
        <w:jc w:val="center"/>
        <w:rPr>
          <w:rFonts w:ascii="Verdana" w:eastAsia="Times New Roman" w:hAnsi="Verdana" w:cs="Arial"/>
          <w:szCs w:val="20"/>
        </w:rPr>
      </w:pPr>
      <w:r w:rsidRPr="00311B26">
        <w:rPr>
          <w:rFonts w:ascii="Verdana" w:eastAsia="Times New Roman" w:hAnsi="Verdana" w:cs="Arial"/>
          <w:noProof/>
          <w:szCs w:val="20"/>
          <w:lang w:eastAsia="en-GB"/>
        </w:rPr>
        <w:drawing>
          <wp:inline distT="0" distB="0" distL="0" distR="0" wp14:anchorId="0956D89D" wp14:editId="63C0B069">
            <wp:extent cx="3162300" cy="78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B26" w:rsidRDefault="00311B26" w:rsidP="009365F5">
      <w:pPr>
        <w:autoSpaceDE w:val="0"/>
        <w:autoSpaceDN w:val="0"/>
        <w:spacing w:after="0" w:line="240" w:lineRule="auto"/>
        <w:jc w:val="center"/>
        <w:rPr>
          <w:rFonts w:ascii="Verdana" w:eastAsia="Times New Roman" w:hAnsi="Verdana" w:cs="Arial"/>
          <w:sz w:val="16"/>
          <w:szCs w:val="20"/>
        </w:rPr>
      </w:pPr>
    </w:p>
    <w:p w:rsidR="00374337" w:rsidRPr="00311B26" w:rsidRDefault="00374337" w:rsidP="00374337">
      <w:pPr>
        <w:pStyle w:val="NoSpacing"/>
        <w:jc w:val="center"/>
        <w:rPr>
          <w:b/>
          <w:sz w:val="28"/>
          <w:szCs w:val="28"/>
        </w:rPr>
      </w:pPr>
      <w:proofErr w:type="gramStart"/>
      <w:r w:rsidRPr="00311B26">
        <w:rPr>
          <w:b/>
          <w:sz w:val="28"/>
          <w:szCs w:val="28"/>
        </w:rPr>
        <w:t>Fees for private medical service.</w:t>
      </w:r>
      <w:proofErr w:type="gramEnd"/>
      <w:r w:rsidR="00311B26">
        <w:rPr>
          <w:b/>
          <w:sz w:val="28"/>
          <w:szCs w:val="28"/>
        </w:rPr>
        <w:t xml:space="preserve"> (Revised </w:t>
      </w:r>
      <w:r w:rsidR="00CB7428">
        <w:rPr>
          <w:b/>
          <w:sz w:val="28"/>
          <w:szCs w:val="28"/>
        </w:rPr>
        <w:t>April 20</w:t>
      </w:r>
      <w:r w:rsidR="00F9564C">
        <w:rPr>
          <w:b/>
          <w:sz w:val="28"/>
          <w:szCs w:val="28"/>
        </w:rPr>
        <w:t>22</w:t>
      </w:r>
      <w:bookmarkStart w:id="0" w:name="_GoBack"/>
      <w:bookmarkEnd w:id="0"/>
      <w:r w:rsidR="00311B26">
        <w:rPr>
          <w:b/>
          <w:sz w:val="28"/>
          <w:szCs w:val="28"/>
        </w:rPr>
        <w:t>)</w:t>
      </w:r>
    </w:p>
    <w:tbl>
      <w:tblPr>
        <w:tblpPr w:leftFromText="180" w:rightFromText="180" w:vertAnchor="page" w:horzAnchor="margin" w:tblpY="2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5"/>
        <w:gridCol w:w="4447"/>
      </w:tblGrid>
      <w:tr w:rsidR="004A53D8" w:rsidRPr="00D724C8" w:rsidTr="006F2E61">
        <w:tc>
          <w:tcPr>
            <w:tcW w:w="0" w:type="auto"/>
            <w:tcBorders>
              <w:bottom w:val="single" w:sz="4" w:space="0" w:color="auto"/>
            </w:tcBorders>
            <w:shd w:val="clear" w:color="auto" w:fill="B3B3B3"/>
          </w:tcPr>
          <w:p w:rsidR="004A53D8" w:rsidRPr="00D724C8" w:rsidRDefault="004A53D8" w:rsidP="004A53D8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D724C8">
              <w:rPr>
                <w:rFonts w:ascii="Verdana" w:hAnsi="Verdana"/>
                <w:b/>
                <w:sz w:val="18"/>
                <w:szCs w:val="18"/>
              </w:rPr>
              <w:t>Document</w:t>
            </w:r>
          </w:p>
        </w:tc>
        <w:tc>
          <w:tcPr>
            <w:tcW w:w="0" w:type="auto"/>
            <w:shd w:val="clear" w:color="auto" w:fill="B3B3B3"/>
          </w:tcPr>
          <w:p w:rsidR="004A53D8" w:rsidRPr="00D724C8" w:rsidRDefault="004A53D8" w:rsidP="004A53D8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24C8">
              <w:rPr>
                <w:rFonts w:ascii="Verdana" w:hAnsi="Verdana"/>
                <w:b/>
                <w:sz w:val="18"/>
                <w:szCs w:val="18"/>
              </w:rPr>
              <w:t>Charge</w:t>
            </w:r>
          </w:p>
        </w:tc>
      </w:tr>
      <w:tr w:rsidR="004A53D8" w:rsidRPr="00D724C8" w:rsidTr="006F2E61">
        <w:trPr>
          <w:trHeight w:val="268"/>
        </w:trPr>
        <w:tc>
          <w:tcPr>
            <w:tcW w:w="0" w:type="auto"/>
            <w:shd w:val="solid" w:color="F79646" w:themeColor="accent6" w:fill="F79646" w:themeFill="accent6"/>
          </w:tcPr>
          <w:p w:rsidR="004A53D8" w:rsidRPr="00D724C8" w:rsidRDefault="004A53D8" w:rsidP="004A53D8">
            <w:pPr>
              <w:shd w:val="clear" w:color="auto" w:fill="FF6600"/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6F2E61">
              <w:rPr>
                <w:rFonts w:ascii="Verdana" w:hAnsi="Verdana"/>
                <w:b/>
                <w:sz w:val="18"/>
                <w:szCs w:val="18"/>
              </w:rPr>
              <w:t>Short letter or certificate re medical issue: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A53D8" w:rsidRPr="00D724C8" w:rsidRDefault="004A53D8" w:rsidP="0094749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24C8">
              <w:rPr>
                <w:rFonts w:ascii="Verdana" w:hAnsi="Verdana"/>
                <w:b/>
                <w:sz w:val="18"/>
                <w:szCs w:val="18"/>
              </w:rPr>
              <w:t>£</w:t>
            </w:r>
            <w:r w:rsidR="00947498">
              <w:rPr>
                <w:rFonts w:ascii="Verdana" w:hAnsi="Verdana"/>
                <w:b/>
                <w:sz w:val="18"/>
                <w:szCs w:val="18"/>
              </w:rPr>
              <w:t>30.00</w:t>
            </w:r>
          </w:p>
        </w:tc>
      </w:tr>
      <w:tr w:rsidR="004A53D8" w:rsidRPr="00D724C8" w:rsidTr="004A53D8">
        <w:tc>
          <w:tcPr>
            <w:tcW w:w="0" w:type="auto"/>
            <w:shd w:val="clear" w:color="auto" w:fill="auto"/>
          </w:tcPr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24C8">
              <w:rPr>
                <w:rFonts w:ascii="Verdana" w:hAnsi="Verdana"/>
                <w:sz w:val="18"/>
                <w:szCs w:val="18"/>
              </w:rPr>
              <w:t>Fitness for performing arts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53D8" w:rsidRPr="00D724C8" w:rsidTr="004A53D8">
        <w:tc>
          <w:tcPr>
            <w:tcW w:w="0" w:type="auto"/>
            <w:shd w:val="clear" w:color="auto" w:fill="auto"/>
          </w:tcPr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24C8">
              <w:rPr>
                <w:rFonts w:ascii="Verdana" w:hAnsi="Verdana"/>
                <w:sz w:val="18"/>
                <w:szCs w:val="18"/>
              </w:rPr>
              <w:t>Private sick note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53D8" w:rsidRPr="00D724C8" w:rsidTr="004A53D8">
        <w:tc>
          <w:tcPr>
            <w:tcW w:w="0" w:type="auto"/>
            <w:shd w:val="clear" w:color="auto" w:fill="auto"/>
          </w:tcPr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24C8">
              <w:rPr>
                <w:rFonts w:ascii="Verdana" w:hAnsi="Verdana"/>
                <w:sz w:val="18"/>
                <w:szCs w:val="18"/>
              </w:rPr>
              <w:t>Fit for gym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53D8" w:rsidRPr="00D724C8" w:rsidTr="004A53D8">
        <w:tc>
          <w:tcPr>
            <w:tcW w:w="0" w:type="auto"/>
            <w:shd w:val="clear" w:color="auto" w:fill="auto"/>
          </w:tcPr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24C8">
              <w:rPr>
                <w:rFonts w:ascii="Verdana" w:hAnsi="Verdana"/>
                <w:sz w:val="18"/>
                <w:szCs w:val="18"/>
              </w:rPr>
              <w:t>Fit to run marathon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53D8" w:rsidRPr="00D724C8" w:rsidTr="004A53D8">
        <w:tc>
          <w:tcPr>
            <w:tcW w:w="0" w:type="auto"/>
            <w:shd w:val="clear" w:color="auto" w:fill="auto"/>
          </w:tcPr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24C8">
              <w:rPr>
                <w:rFonts w:ascii="Verdana" w:hAnsi="Verdana"/>
                <w:sz w:val="18"/>
                <w:szCs w:val="18"/>
              </w:rPr>
              <w:t xml:space="preserve">Holiday certificate. Caution </w:t>
            </w:r>
            <w:r w:rsidR="00947498">
              <w:rPr>
                <w:rFonts w:ascii="Verdana" w:hAnsi="Verdana"/>
                <w:sz w:val="18"/>
                <w:szCs w:val="18"/>
              </w:rPr>
              <w:t>medico-legal consequences,</w:t>
            </w:r>
            <w:r w:rsidR="00947498" w:rsidRPr="00D724C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47498">
              <w:rPr>
                <w:rFonts w:ascii="Verdana" w:hAnsi="Verdana"/>
                <w:sz w:val="18"/>
                <w:szCs w:val="18"/>
              </w:rPr>
              <w:t>Brief c</w:t>
            </w:r>
            <w:r w:rsidR="00947498" w:rsidRPr="00D724C8">
              <w:rPr>
                <w:rFonts w:ascii="Verdana" w:hAnsi="Verdana"/>
                <w:sz w:val="18"/>
                <w:szCs w:val="18"/>
              </w:rPr>
              <w:t>ancellation of travel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53D8" w:rsidRPr="00D724C8" w:rsidTr="004A53D8">
        <w:tc>
          <w:tcPr>
            <w:tcW w:w="0" w:type="auto"/>
            <w:shd w:val="clear" w:color="auto" w:fill="auto"/>
          </w:tcPr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24C8">
              <w:rPr>
                <w:rFonts w:ascii="Verdana" w:hAnsi="Verdana"/>
                <w:sz w:val="18"/>
                <w:szCs w:val="18"/>
              </w:rPr>
              <w:t>Pregnant fit to fly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53D8" w:rsidRPr="00D724C8" w:rsidTr="006F2E6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24C8">
              <w:rPr>
                <w:rFonts w:ascii="Verdana" w:hAnsi="Verdana"/>
                <w:sz w:val="18"/>
                <w:szCs w:val="18"/>
              </w:rPr>
              <w:t>General letters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53D8" w:rsidRPr="00D724C8" w:rsidTr="006F2E61">
        <w:tc>
          <w:tcPr>
            <w:tcW w:w="0" w:type="auto"/>
            <w:shd w:val="clear" w:color="auto" w:fill="F79646" w:themeFill="accent6"/>
          </w:tcPr>
          <w:p w:rsidR="004A53D8" w:rsidRPr="00D724C8" w:rsidRDefault="004A53D8" w:rsidP="004F6450">
            <w:pPr>
              <w:shd w:val="clear" w:color="auto" w:fill="FF6600"/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D724C8">
              <w:rPr>
                <w:rFonts w:ascii="Verdana" w:hAnsi="Verdana"/>
                <w:b/>
                <w:sz w:val="18"/>
                <w:szCs w:val="18"/>
              </w:rPr>
              <w:t>Insurance forms: More complex certificates or letter but patient not seen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24C8">
              <w:rPr>
                <w:rFonts w:ascii="Verdana" w:hAnsi="Verdana"/>
                <w:b/>
                <w:sz w:val="18"/>
                <w:szCs w:val="18"/>
              </w:rPr>
              <w:t>£58.50</w:t>
            </w:r>
          </w:p>
        </w:tc>
      </w:tr>
      <w:tr w:rsidR="004A53D8" w:rsidRPr="00D724C8" w:rsidTr="004A53D8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24C8">
              <w:rPr>
                <w:rFonts w:ascii="Verdana" w:hAnsi="Verdana"/>
                <w:sz w:val="18"/>
                <w:szCs w:val="18"/>
              </w:rPr>
              <w:t>Accident or sickness insurance cert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53D8" w:rsidRPr="00D724C8" w:rsidTr="004A53D8">
        <w:tc>
          <w:tcPr>
            <w:tcW w:w="0" w:type="auto"/>
            <w:shd w:val="clear" w:color="auto" w:fill="auto"/>
          </w:tcPr>
          <w:p w:rsidR="004A53D8" w:rsidRPr="00D724C8" w:rsidRDefault="00947498" w:rsidP="0094749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Long c</w:t>
            </w:r>
            <w:r w:rsidR="004A53D8" w:rsidRPr="00D724C8">
              <w:rPr>
                <w:rFonts w:ascii="Verdana" w:hAnsi="Verdana"/>
                <w:sz w:val="18"/>
                <w:szCs w:val="18"/>
              </w:rPr>
              <w:t>ancellation of travel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53D8" w:rsidRPr="00D724C8" w:rsidTr="004A53D8">
        <w:tc>
          <w:tcPr>
            <w:tcW w:w="0" w:type="auto"/>
            <w:shd w:val="clear" w:color="auto" w:fill="auto"/>
          </w:tcPr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24C8">
              <w:rPr>
                <w:rFonts w:ascii="Verdana" w:hAnsi="Verdana"/>
                <w:sz w:val="18"/>
                <w:szCs w:val="18"/>
              </w:rPr>
              <w:t>Freedom from infection cert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53D8" w:rsidRPr="00D724C8" w:rsidTr="004A53D8">
        <w:tc>
          <w:tcPr>
            <w:tcW w:w="0" w:type="auto"/>
            <w:shd w:val="clear" w:color="auto" w:fill="auto"/>
          </w:tcPr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24C8">
              <w:rPr>
                <w:rFonts w:ascii="Verdana" w:hAnsi="Verdana"/>
                <w:sz w:val="18"/>
                <w:szCs w:val="18"/>
              </w:rPr>
              <w:t>School fees and holiday cert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53D8" w:rsidRPr="00D724C8" w:rsidTr="004A53D8">
        <w:trPr>
          <w:trHeight w:val="494"/>
        </w:trPr>
        <w:tc>
          <w:tcPr>
            <w:tcW w:w="0" w:type="auto"/>
            <w:shd w:val="clear" w:color="auto" w:fill="auto"/>
          </w:tcPr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24C8">
              <w:rPr>
                <w:rFonts w:ascii="Verdana" w:hAnsi="Verdana"/>
                <w:sz w:val="18"/>
                <w:szCs w:val="18"/>
              </w:rPr>
              <w:t>Health club cert of fitness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53D8" w:rsidRPr="00D724C8" w:rsidTr="006F2E6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24C8">
              <w:rPr>
                <w:rFonts w:ascii="Verdana" w:hAnsi="Verdana"/>
                <w:sz w:val="18"/>
                <w:szCs w:val="18"/>
              </w:rPr>
              <w:t>Validation of referrals privately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53D8" w:rsidRPr="00D724C8" w:rsidTr="006F2E61">
        <w:trPr>
          <w:trHeight w:val="270"/>
        </w:trPr>
        <w:tc>
          <w:tcPr>
            <w:tcW w:w="0" w:type="auto"/>
            <w:shd w:val="clear" w:color="auto" w:fill="E36C0A" w:themeFill="accent6" w:themeFillShade="BF"/>
          </w:tcPr>
          <w:p w:rsidR="004A53D8" w:rsidRPr="00D724C8" w:rsidRDefault="004A53D8" w:rsidP="004A53D8">
            <w:pPr>
              <w:shd w:val="clear" w:color="auto" w:fill="FF6600"/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D724C8">
              <w:rPr>
                <w:rFonts w:ascii="Verdana" w:hAnsi="Verdana"/>
                <w:b/>
                <w:sz w:val="18"/>
                <w:szCs w:val="18"/>
              </w:rPr>
              <w:t>Report writing: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53D8" w:rsidRPr="00D724C8" w:rsidTr="004A53D8">
        <w:trPr>
          <w:trHeight w:val="340"/>
        </w:trPr>
        <w:tc>
          <w:tcPr>
            <w:tcW w:w="0" w:type="auto"/>
            <w:shd w:val="clear" w:color="auto" w:fill="auto"/>
          </w:tcPr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24C8">
              <w:rPr>
                <w:rFonts w:ascii="Verdana" w:hAnsi="Verdana"/>
                <w:sz w:val="18"/>
                <w:szCs w:val="18"/>
              </w:rPr>
              <w:t>Extract from records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24C8">
              <w:rPr>
                <w:rFonts w:ascii="Verdana" w:hAnsi="Verdana"/>
                <w:b/>
                <w:sz w:val="18"/>
                <w:szCs w:val="18"/>
              </w:rPr>
              <w:t>£43.00</w:t>
            </w:r>
          </w:p>
        </w:tc>
      </w:tr>
      <w:tr w:rsidR="004A53D8" w:rsidRPr="00D724C8" w:rsidTr="004A53D8">
        <w:trPr>
          <w:trHeight w:val="340"/>
        </w:trPr>
        <w:tc>
          <w:tcPr>
            <w:tcW w:w="0" w:type="auto"/>
            <w:shd w:val="clear" w:color="auto" w:fill="auto"/>
          </w:tcPr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24C8">
              <w:rPr>
                <w:rFonts w:ascii="Verdana" w:hAnsi="Verdana"/>
                <w:sz w:val="18"/>
                <w:szCs w:val="18"/>
              </w:rPr>
              <w:t>Pro forma, no examination(</w:t>
            </w:r>
            <w:proofErr w:type="spellStart"/>
            <w:r w:rsidRPr="00D724C8">
              <w:rPr>
                <w:rFonts w:ascii="Verdana" w:hAnsi="Verdana"/>
                <w:sz w:val="18"/>
                <w:szCs w:val="18"/>
              </w:rPr>
              <w:t>eg</w:t>
            </w:r>
            <w:proofErr w:type="spellEnd"/>
            <w:r w:rsidRPr="00D724C8">
              <w:rPr>
                <w:rFonts w:ascii="Verdana" w:hAnsi="Verdana"/>
                <w:sz w:val="18"/>
                <w:szCs w:val="18"/>
              </w:rPr>
              <w:t xml:space="preserve"> 20mins)</w:t>
            </w:r>
          </w:p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24C8">
              <w:rPr>
                <w:rFonts w:ascii="Verdana" w:hAnsi="Verdana"/>
                <w:sz w:val="18"/>
                <w:szCs w:val="18"/>
              </w:rPr>
              <w:t>Critical Life Illness Cover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24C8">
              <w:rPr>
                <w:rFonts w:ascii="Verdana" w:hAnsi="Verdana"/>
                <w:b/>
                <w:sz w:val="18"/>
                <w:szCs w:val="18"/>
              </w:rPr>
              <w:t>£89.50</w:t>
            </w:r>
          </w:p>
        </w:tc>
      </w:tr>
      <w:tr w:rsidR="004A53D8" w:rsidRPr="00D724C8" w:rsidTr="004A53D8">
        <w:trPr>
          <w:trHeight w:val="613"/>
        </w:trPr>
        <w:tc>
          <w:tcPr>
            <w:tcW w:w="0" w:type="auto"/>
            <w:shd w:val="clear" w:color="auto" w:fill="auto"/>
          </w:tcPr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24C8">
              <w:rPr>
                <w:rFonts w:ascii="Verdana" w:hAnsi="Verdana"/>
                <w:sz w:val="18"/>
                <w:szCs w:val="18"/>
              </w:rPr>
              <w:t>Written report without examination, providing a detailed opinion(</w:t>
            </w:r>
            <w:proofErr w:type="spellStart"/>
            <w:r w:rsidRPr="00D724C8">
              <w:rPr>
                <w:rFonts w:ascii="Verdana" w:hAnsi="Verdana"/>
                <w:sz w:val="18"/>
                <w:szCs w:val="18"/>
              </w:rPr>
              <w:t>eg</w:t>
            </w:r>
            <w:proofErr w:type="spellEnd"/>
            <w:r w:rsidRPr="00D724C8">
              <w:rPr>
                <w:rFonts w:ascii="Verdana" w:hAnsi="Verdana"/>
                <w:sz w:val="18"/>
                <w:szCs w:val="18"/>
              </w:rPr>
              <w:t xml:space="preserve"> 30mins)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24C8">
              <w:rPr>
                <w:rFonts w:ascii="Verdana" w:hAnsi="Verdana"/>
                <w:b/>
                <w:sz w:val="18"/>
                <w:szCs w:val="18"/>
              </w:rPr>
              <w:t>133.00</w:t>
            </w:r>
          </w:p>
        </w:tc>
      </w:tr>
      <w:tr w:rsidR="004A53D8" w:rsidRPr="00D724C8" w:rsidTr="006F2E61">
        <w:trPr>
          <w:trHeight w:val="47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24C8">
              <w:rPr>
                <w:rFonts w:ascii="Verdana" w:hAnsi="Verdana"/>
                <w:sz w:val="18"/>
                <w:szCs w:val="18"/>
              </w:rPr>
              <w:t>Life assurance or insurance protection</w:t>
            </w:r>
          </w:p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24C8">
              <w:rPr>
                <w:rFonts w:ascii="Verdana" w:hAnsi="Verdana"/>
                <w:sz w:val="18"/>
                <w:szCs w:val="18"/>
              </w:rPr>
              <w:t>GPR</w:t>
            </w:r>
          </w:p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53D8" w:rsidRPr="00D724C8" w:rsidRDefault="004A53D8" w:rsidP="00CB742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24C8">
              <w:rPr>
                <w:rFonts w:ascii="Verdana" w:hAnsi="Verdana"/>
                <w:b/>
                <w:sz w:val="18"/>
                <w:szCs w:val="18"/>
              </w:rPr>
              <w:t>£10</w:t>
            </w:r>
            <w:r w:rsidR="00CB7428">
              <w:rPr>
                <w:rFonts w:ascii="Verdana" w:hAnsi="Verdana"/>
                <w:b/>
                <w:sz w:val="18"/>
                <w:szCs w:val="18"/>
              </w:rPr>
              <w:t>4</w:t>
            </w:r>
            <w:r w:rsidRPr="00D724C8">
              <w:rPr>
                <w:rFonts w:ascii="Verdana" w:hAnsi="Verdana"/>
                <w:b/>
                <w:sz w:val="18"/>
                <w:szCs w:val="18"/>
              </w:rPr>
              <w:t xml:space="preserve"> and £27 for supplementary reports</w:t>
            </w:r>
          </w:p>
        </w:tc>
      </w:tr>
      <w:tr w:rsidR="00CB7428" w:rsidRPr="00D724C8" w:rsidTr="006F2E61">
        <w:trPr>
          <w:trHeight w:val="47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B7428" w:rsidRPr="00D724C8" w:rsidRDefault="00CB742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Targeted report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7428" w:rsidRPr="00D724C8" w:rsidRDefault="00CB742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£40.00</w:t>
            </w:r>
          </w:p>
        </w:tc>
      </w:tr>
      <w:tr w:rsidR="004A53D8" w:rsidRPr="00D724C8" w:rsidTr="006F2E61">
        <w:trPr>
          <w:trHeight w:val="340"/>
        </w:trPr>
        <w:tc>
          <w:tcPr>
            <w:tcW w:w="0" w:type="auto"/>
            <w:shd w:val="clear" w:color="auto" w:fill="E36C0A" w:themeFill="accent6" w:themeFillShade="BF"/>
          </w:tcPr>
          <w:p w:rsidR="004A53D8" w:rsidRPr="00D724C8" w:rsidRDefault="004A53D8" w:rsidP="004A53D8">
            <w:pPr>
              <w:shd w:val="clear" w:color="auto" w:fill="FF6600"/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D724C8">
              <w:rPr>
                <w:rFonts w:ascii="Verdana" w:hAnsi="Verdana"/>
                <w:b/>
                <w:sz w:val="18"/>
                <w:szCs w:val="18"/>
              </w:rPr>
              <w:t>Medical examinations and report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53D8" w:rsidRPr="00D724C8" w:rsidTr="004A53D8">
        <w:trPr>
          <w:trHeight w:val="340"/>
        </w:trPr>
        <w:tc>
          <w:tcPr>
            <w:tcW w:w="0" w:type="auto"/>
            <w:shd w:val="clear" w:color="auto" w:fill="auto"/>
          </w:tcPr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24C8">
              <w:rPr>
                <w:rFonts w:ascii="Verdana" w:hAnsi="Verdana"/>
                <w:sz w:val="18"/>
                <w:szCs w:val="18"/>
              </w:rPr>
              <w:t>HGV/PSV medicals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24C8">
              <w:rPr>
                <w:rFonts w:ascii="Verdana" w:hAnsi="Verdana"/>
                <w:b/>
                <w:sz w:val="18"/>
                <w:szCs w:val="18"/>
              </w:rPr>
              <w:t>£124.50 based on £167 hourly rate and 45 mins time</w:t>
            </w:r>
          </w:p>
        </w:tc>
      </w:tr>
      <w:tr w:rsidR="004A53D8" w:rsidRPr="00D724C8" w:rsidTr="004A53D8">
        <w:trPr>
          <w:trHeight w:val="340"/>
        </w:trPr>
        <w:tc>
          <w:tcPr>
            <w:tcW w:w="0" w:type="auto"/>
            <w:shd w:val="clear" w:color="auto" w:fill="auto"/>
          </w:tcPr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24C8">
              <w:rPr>
                <w:rFonts w:ascii="Verdana" w:hAnsi="Verdana"/>
                <w:sz w:val="18"/>
                <w:szCs w:val="18"/>
              </w:rPr>
              <w:t>Adoption medicals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24C8">
              <w:rPr>
                <w:rFonts w:ascii="Verdana" w:hAnsi="Verdana"/>
                <w:b/>
                <w:sz w:val="18"/>
                <w:szCs w:val="18"/>
              </w:rPr>
              <w:t>£124</w:t>
            </w:r>
          </w:p>
        </w:tc>
      </w:tr>
      <w:tr w:rsidR="004A53D8" w:rsidRPr="00D724C8" w:rsidTr="004A53D8">
        <w:trPr>
          <w:trHeight w:val="340"/>
        </w:trPr>
        <w:tc>
          <w:tcPr>
            <w:tcW w:w="0" w:type="auto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81"/>
              <w:gridCol w:w="222"/>
            </w:tblGrid>
            <w:tr w:rsidR="004A53D8" w:rsidRPr="00D724C8" w:rsidTr="00EE12A3">
              <w:trPr>
                <w:trHeight w:val="600"/>
              </w:trPr>
              <w:tc>
                <w:tcPr>
                  <w:tcW w:w="4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53D8" w:rsidRPr="00D724C8" w:rsidRDefault="004A53D8" w:rsidP="004A53D8">
                  <w:pPr>
                    <w:framePr w:hSpace="180" w:wrap="around" w:vAnchor="page" w:hAnchor="margin" w:y="2836"/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D724C8">
                    <w:rPr>
                      <w:rFonts w:ascii="Verdana" w:hAnsi="Verdana"/>
                      <w:sz w:val="18"/>
                      <w:szCs w:val="18"/>
                    </w:rPr>
                    <w:t>Completion of childminder health form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53D8" w:rsidRPr="00D724C8" w:rsidRDefault="004A53D8" w:rsidP="004A53D8">
                  <w:pPr>
                    <w:framePr w:hSpace="180" w:wrap="around" w:vAnchor="page" w:hAnchor="margin" w:y="2836"/>
                    <w:spacing w:after="0" w:line="24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24C8">
              <w:rPr>
                <w:rFonts w:ascii="Verdana" w:hAnsi="Verdana"/>
                <w:b/>
                <w:sz w:val="18"/>
                <w:szCs w:val="18"/>
              </w:rPr>
              <w:t>£87.50</w:t>
            </w:r>
          </w:p>
        </w:tc>
      </w:tr>
      <w:tr w:rsidR="004A53D8" w:rsidRPr="00D724C8" w:rsidTr="006F2E61">
        <w:trPr>
          <w:trHeight w:val="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24C8">
              <w:rPr>
                <w:rFonts w:ascii="Verdana" w:hAnsi="Verdana"/>
                <w:sz w:val="18"/>
                <w:szCs w:val="18"/>
              </w:rPr>
              <w:t>Insurance medicals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24C8">
              <w:rPr>
                <w:rFonts w:ascii="Verdana" w:hAnsi="Verdana"/>
                <w:b/>
                <w:sz w:val="18"/>
                <w:szCs w:val="18"/>
              </w:rPr>
              <w:t>£124</w:t>
            </w:r>
          </w:p>
        </w:tc>
      </w:tr>
      <w:tr w:rsidR="004A53D8" w:rsidRPr="00D724C8" w:rsidTr="006F2E61">
        <w:trPr>
          <w:trHeight w:val="175"/>
        </w:trPr>
        <w:tc>
          <w:tcPr>
            <w:tcW w:w="0" w:type="auto"/>
            <w:shd w:val="clear" w:color="auto" w:fill="E36C0A" w:themeFill="accent6" w:themeFillShade="BF"/>
          </w:tcPr>
          <w:p w:rsidR="004A53D8" w:rsidRPr="00D724C8" w:rsidRDefault="004A53D8" w:rsidP="004A53D8">
            <w:pPr>
              <w:shd w:val="clear" w:color="auto" w:fill="FF6600"/>
              <w:tabs>
                <w:tab w:val="right" w:pos="5181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D724C8">
              <w:rPr>
                <w:rFonts w:ascii="Verdana" w:hAnsi="Verdana"/>
                <w:b/>
                <w:sz w:val="18"/>
                <w:szCs w:val="18"/>
              </w:rPr>
              <w:t>Other services: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53D8" w:rsidRPr="00D724C8" w:rsidTr="004A53D8">
        <w:tc>
          <w:tcPr>
            <w:tcW w:w="0" w:type="auto"/>
            <w:shd w:val="clear" w:color="auto" w:fill="auto"/>
          </w:tcPr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24C8">
              <w:rPr>
                <w:rFonts w:ascii="Verdana" w:hAnsi="Verdana"/>
                <w:sz w:val="18"/>
                <w:szCs w:val="18"/>
              </w:rPr>
              <w:t>Hepatitis B Vaccination (1 dose)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24C8">
              <w:rPr>
                <w:rFonts w:ascii="Verdana" w:hAnsi="Verdana"/>
                <w:b/>
                <w:sz w:val="18"/>
                <w:szCs w:val="18"/>
              </w:rPr>
              <w:t>£50</w:t>
            </w:r>
          </w:p>
        </w:tc>
      </w:tr>
      <w:tr w:rsidR="004A53D8" w:rsidRPr="00D724C8" w:rsidTr="004A53D8">
        <w:tc>
          <w:tcPr>
            <w:tcW w:w="0" w:type="auto"/>
            <w:shd w:val="clear" w:color="auto" w:fill="auto"/>
          </w:tcPr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24C8">
              <w:rPr>
                <w:rFonts w:ascii="Verdana" w:hAnsi="Verdana"/>
                <w:sz w:val="18"/>
                <w:szCs w:val="18"/>
              </w:rPr>
              <w:t>Cremation fees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24C8">
              <w:rPr>
                <w:rFonts w:ascii="Verdana" w:hAnsi="Verdana"/>
                <w:b/>
                <w:sz w:val="18"/>
                <w:szCs w:val="18"/>
              </w:rPr>
              <w:t>£73.50 if members of SAID or NAFD. If funeral director not a member then negotiate their own fees</w:t>
            </w:r>
          </w:p>
        </w:tc>
      </w:tr>
      <w:tr w:rsidR="004A53D8" w:rsidRPr="00D724C8" w:rsidTr="004A53D8">
        <w:tc>
          <w:tcPr>
            <w:tcW w:w="0" w:type="auto"/>
            <w:shd w:val="clear" w:color="auto" w:fill="auto"/>
          </w:tcPr>
          <w:p w:rsidR="004A53D8" w:rsidRPr="00D724C8" w:rsidRDefault="004A53D8" w:rsidP="004A53D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724C8">
              <w:rPr>
                <w:rFonts w:ascii="Verdana" w:hAnsi="Verdana"/>
                <w:sz w:val="18"/>
                <w:szCs w:val="18"/>
              </w:rPr>
              <w:t>Mental Health section forms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24C8">
              <w:rPr>
                <w:rFonts w:ascii="Verdana" w:hAnsi="Verdana"/>
                <w:b/>
                <w:sz w:val="18"/>
                <w:szCs w:val="18"/>
              </w:rPr>
              <w:t>Fee payable</w:t>
            </w:r>
          </w:p>
        </w:tc>
      </w:tr>
      <w:tr w:rsidR="004A53D8" w:rsidRPr="00D724C8" w:rsidTr="006F2E61">
        <w:trPr>
          <w:trHeight w:val="284"/>
        </w:trPr>
        <w:tc>
          <w:tcPr>
            <w:tcW w:w="0" w:type="auto"/>
            <w:shd w:val="clear" w:color="auto" w:fill="E36C0A" w:themeFill="accent6" w:themeFillShade="BF"/>
          </w:tcPr>
          <w:p w:rsidR="004A53D8" w:rsidRPr="00D724C8" w:rsidRDefault="004A53D8" w:rsidP="004A53D8">
            <w:pPr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6F2E61">
              <w:rPr>
                <w:rFonts w:ascii="Verdana" w:hAnsi="Verdana"/>
                <w:b/>
                <w:sz w:val="18"/>
                <w:szCs w:val="18"/>
              </w:rPr>
              <w:t>TFL/DVLA/TAXI forms: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53D8" w:rsidRPr="00D724C8" w:rsidRDefault="004A53D8" w:rsidP="004A53D8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53D8" w:rsidRPr="00D724C8" w:rsidTr="004F6450">
        <w:trPr>
          <w:trHeight w:val="429"/>
        </w:trPr>
        <w:tc>
          <w:tcPr>
            <w:tcW w:w="0" w:type="auto"/>
            <w:shd w:val="clear" w:color="auto" w:fill="auto"/>
          </w:tcPr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6"/>
              <w:gridCol w:w="3044"/>
            </w:tblGrid>
            <w:tr w:rsidR="004A53D8" w:rsidRPr="00D724C8" w:rsidTr="00EE12A3">
              <w:trPr>
                <w:tblCellSpacing w:w="15" w:type="dxa"/>
              </w:trPr>
              <w:tc>
                <w:tcPr>
                  <w:tcW w:w="4411" w:type="dxa"/>
                  <w:vAlign w:val="center"/>
                  <w:hideMark/>
                </w:tcPr>
                <w:p w:rsidR="004A53D8" w:rsidRPr="00D724C8" w:rsidRDefault="0016426F" w:rsidP="004A53D8">
                  <w:pPr>
                    <w:framePr w:hSpace="180" w:wrap="around" w:vAnchor="page" w:hAnchor="margin" w:y="2836"/>
                    <w:spacing w:after="0" w:line="240" w:lineRule="auto"/>
                    <w:contextualSpacing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Form with 30 minute </w:t>
                  </w:r>
                  <w:r w:rsidR="004A53D8" w:rsidRPr="00D724C8">
                    <w:rPr>
                      <w:rFonts w:ascii="Verdana" w:hAnsi="Verdana"/>
                      <w:sz w:val="18"/>
                      <w:szCs w:val="18"/>
                    </w:rPr>
                    <w:t>Examination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99" w:type="dxa"/>
                  <w:vAlign w:val="center"/>
                </w:tcPr>
                <w:p w:rsidR="004A53D8" w:rsidRPr="00D724C8" w:rsidRDefault="004A53D8" w:rsidP="004A53D8">
                  <w:pPr>
                    <w:framePr w:hSpace="180" w:wrap="around" w:vAnchor="page" w:hAnchor="margin" w:y="2836"/>
                    <w:spacing w:after="0" w:line="240" w:lineRule="auto"/>
                    <w:contextualSpacing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4A53D8" w:rsidRPr="00D724C8" w:rsidRDefault="004A53D8" w:rsidP="004A53D8">
            <w:pPr>
              <w:spacing w:after="0" w:line="240" w:lineRule="auto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A53D8" w:rsidRPr="00D724C8" w:rsidRDefault="0016426F" w:rsidP="004F6450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£85</w:t>
            </w:r>
          </w:p>
        </w:tc>
      </w:tr>
      <w:tr w:rsidR="004F6450" w:rsidRPr="00D724C8" w:rsidTr="00E67D83">
        <w:trPr>
          <w:trHeight w:val="429"/>
        </w:trPr>
        <w:tc>
          <w:tcPr>
            <w:tcW w:w="0" w:type="auto"/>
            <w:shd w:val="clear" w:color="auto" w:fill="auto"/>
          </w:tcPr>
          <w:tbl>
            <w:tblPr>
              <w:tblW w:w="530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1"/>
            </w:tblGrid>
            <w:tr w:rsidR="004F6450" w:rsidRPr="00D724C8" w:rsidTr="00F05D02">
              <w:trPr>
                <w:tblCellSpacing w:w="15" w:type="dxa"/>
              </w:trPr>
              <w:tc>
                <w:tcPr>
                  <w:tcW w:w="5241" w:type="dxa"/>
                  <w:vAlign w:val="center"/>
                  <w:hideMark/>
                </w:tcPr>
                <w:p w:rsidR="004F6450" w:rsidRPr="00D724C8" w:rsidRDefault="004F6450" w:rsidP="004F6450">
                  <w:pPr>
                    <w:framePr w:hSpace="180" w:wrap="around" w:vAnchor="page" w:hAnchor="margin" w:y="2836"/>
                    <w:spacing w:after="0" w:line="240" w:lineRule="auto"/>
                    <w:contextualSpacing/>
                    <w:rPr>
                      <w:rFonts w:ascii="Verdana" w:hAnsi="Verdana"/>
                      <w:sz w:val="18"/>
                      <w:szCs w:val="18"/>
                    </w:rPr>
                  </w:pPr>
                  <w:r w:rsidRPr="00D724C8">
                    <w:rPr>
                      <w:rFonts w:ascii="Verdana" w:hAnsi="Verdana"/>
                      <w:sz w:val="18"/>
                      <w:szCs w:val="18"/>
                    </w:rPr>
                    <w:t>Report from records</w:t>
                  </w:r>
                </w:p>
              </w:tc>
            </w:tr>
          </w:tbl>
          <w:p w:rsidR="004F6450" w:rsidRPr="00D724C8" w:rsidRDefault="004F6450" w:rsidP="004F6450">
            <w:pPr>
              <w:spacing w:after="0" w:line="240" w:lineRule="auto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532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29"/>
            </w:tblGrid>
            <w:tr w:rsidR="004F6450" w:rsidRPr="00D724C8" w:rsidTr="004F6450">
              <w:trPr>
                <w:trHeight w:val="113"/>
                <w:tblCellSpacing w:w="15" w:type="dxa"/>
              </w:trPr>
              <w:tc>
                <w:tcPr>
                  <w:tcW w:w="5269" w:type="dxa"/>
                  <w:vAlign w:val="center"/>
                  <w:hideMark/>
                </w:tcPr>
                <w:p w:rsidR="004F6450" w:rsidRPr="004F6450" w:rsidRDefault="004F6450" w:rsidP="0016426F">
                  <w:pPr>
                    <w:framePr w:hSpace="180" w:wrap="around" w:vAnchor="page" w:hAnchor="margin" w:y="2836"/>
                    <w:spacing w:after="0" w:line="240" w:lineRule="auto"/>
                    <w:contextualSpacing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F6450" w:rsidRPr="00D724C8" w:rsidRDefault="00CB7428" w:rsidP="00CB7428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CB7428">
              <w:rPr>
                <w:rFonts w:ascii="Verdana" w:hAnsi="Verdana"/>
                <w:b/>
                <w:sz w:val="18"/>
                <w:szCs w:val="18"/>
              </w:rPr>
              <w:t>£30.00</w:t>
            </w:r>
          </w:p>
        </w:tc>
      </w:tr>
    </w:tbl>
    <w:p w:rsidR="003C5D8E" w:rsidRDefault="00374337" w:rsidP="004A53D8">
      <w:pPr>
        <w:spacing w:line="240" w:lineRule="auto"/>
        <w:jc w:val="center"/>
      </w:pPr>
      <w:r>
        <w:t>Some services are not covered by NHS. The British Medical Association (BMA) recommends the following fees for these services. We only accept cash.</w:t>
      </w:r>
    </w:p>
    <w:sectPr w:rsidR="003C5D8E" w:rsidSect="00D724C8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8E"/>
    <w:rsid w:val="00003047"/>
    <w:rsid w:val="000B2258"/>
    <w:rsid w:val="0016426F"/>
    <w:rsid w:val="00235D4C"/>
    <w:rsid w:val="002576F5"/>
    <w:rsid w:val="002D1213"/>
    <w:rsid w:val="00311B26"/>
    <w:rsid w:val="00374337"/>
    <w:rsid w:val="003C5D8E"/>
    <w:rsid w:val="004A53D8"/>
    <w:rsid w:val="004F6450"/>
    <w:rsid w:val="00635BB5"/>
    <w:rsid w:val="006F2E61"/>
    <w:rsid w:val="007130D1"/>
    <w:rsid w:val="00727B8E"/>
    <w:rsid w:val="009365F5"/>
    <w:rsid w:val="00947498"/>
    <w:rsid w:val="00A17CC7"/>
    <w:rsid w:val="00A478C3"/>
    <w:rsid w:val="00AF49F1"/>
    <w:rsid w:val="00C85B6E"/>
    <w:rsid w:val="00CB7428"/>
    <w:rsid w:val="00D724C8"/>
    <w:rsid w:val="00E5721C"/>
    <w:rsid w:val="00EA7283"/>
    <w:rsid w:val="00F23BC0"/>
    <w:rsid w:val="00F62DC9"/>
    <w:rsid w:val="00F9564C"/>
    <w:rsid w:val="00FC6E29"/>
    <w:rsid w:val="00FE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43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43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CA7AB-E763-4F6A-AB9F-5F1839E2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Vale</dc:creator>
  <cp:lastModifiedBy>Pamela Mathews</cp:lastModifiedBy>
  <cp:revision>5</cp:revision>
  <cp:lastPrinted>2018-03-15T17:04:00Z</cp:lastPrinted>
  <dcterms:created xsi:type="dcterms:W3CDTF">2019-03-22T12:20:00Z</dcterms:created>
  <dcterms:modified xsi:type="dcterms:W3CDTF">2022-02-18T16:12:00Z</dcterms:modified>
</cp:coreProperties>
</file>